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2022</w:t>
      </w:r>
      <w:r>
        <w:rPr>
          <w:rFonts w:hint="eastAsia" w:ascii="宋体" w:hAnsi="宋体" w:eastAsia="宋体" w:cs="宋体"/>
          <w:color w:val="333333"/>
          <w:kern w:val="0"/>
          <w:sz w:val="24"/>
          <w:szCs w:val="24"/>
        </w:rPr>
        <w:t>年度）</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海口市林业局</w:t>
      </w:r>
    </w:p>
    <w:tbl>
      <w:tblPr>
        <w:tblStyle w:val="5"/>
        <w:tblW w:w="9518" w:type="dxa"/>
        <w:jc w:val="center"/>
        <w:tblLayout w:type="autofit"/>
        <w:tblCellMar>
          <w:top w:w="0" w:type="dxa"/>
          <w:left w:w="0" w:type="dxa"/>
          <w:bottom w:w="0" w:type="dxa"/>
          <w:right w:w="0" w:type="dxa"/>
        </w:tblCellMar>
      </w:tblPr>
      <w:tblGrid>
        <w:gridCol w:w="2004"/>
        <w:gridCol w:w="2976"/>
        <w:gridCol w:w="2607"/>
        <w:gridCol w:w="1931"/>
      </w:tblGrid>
      <w:tr>
        <w:tblPrEx>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海口市林业局</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http://lyj.haikou.gov.cn/</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海口市林业局 </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政府门户网站　　　□部门网站　　　□专项网站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0"/>
                <w:szCs w:val="20"/>
              </w:rPr>
              <w:t>4601000008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Theme="minorEastAsia" w:hAnsiTheme="minorEastAsia" w:eastAsiaTheme="minorEastAsia" w:cstheme="minorEastAsia"/>
                <w:kern w:val="0"/>
                <w:sz w:val="20"/>
                <w:szCs w:val="20"/>
                <w:lang w:val="en-US" w:eastAsia="zh-CN"/>
              </w:rPr>
              <w:t>琼 ICP 备 08100002 号-3</w:t>
            </w:r>
            <w:r>
              <w:rPr>
                <w:rFonts w:hint="eastAsia" w:asciiTheme="minorEastAsia" w:hAnsiTheme="minorEastAsia" w:eastAsiaTheme="minorEastAsia" w:cstheme="minorEastAsia"/>
                <w:kern w:val="0"/>
                <w:sz w:val="21"/>
                <w:szCs w:val="21"/>
              </w:rPr>
              <w:t> </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18"/>
                <w:szCs w:val="18"/>
              </w:rPr>
              <w:t>46010502000 200 号</w:t>
            </w:r>
            <w:r>
              <w:rPr>
                <w:rFonts w:ascii="Calibri" w:hAnsi="Calibri" w:eastAsia="宋体" w:cs="Calibri"/>
                <w:kern w:val="0"/>
                <w:sz w:val="18"/>
                <w:szCs w:val="18"/>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113257</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lang w:val="en-US" w:eastAsia="zh-CN"/>
              </w:rPr>
              <w:t xml:space="preserve">  226517</w:t>
            </w:r>
            <w:r>
              <w:rPr>
                <w:rFonts w:ascii="宋体" w:hAnsi="宋体" w:eastAsia="宋体" w:cs="宋体"/>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106</w:t>
            </w:r>
          </w:p>
        </w:tc>
      </w:tr>
      <w:tr>
        <w:tblPrEx>
          <w:tblCellMar>
            <w:top w:w="0" w:type="dxa"/>
            <w:left w:w="0" w:type="dxa"/>
            <w:bottom w:w="0" w:type="dxa"/>
            <w:right w:w="0" w:type="dxa"/>
          </w:tblCellMar>
        </w:tblPrEx>
        <w:trPr>
          <w:trHeight w:val="277" w:hRule="atLeast"/>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95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 xml:space="preserve">  2</w:t>
            </w:r>
            <w:r>
              <w:rPr>
                <w:rFonts w:hint="eastAsia" w:ascii="宋体" w:hAnsi="宋体" w:eastAsia="宋体" w:cs="宋体"/>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 xml:space="preserve">  9 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800" w:firstLineChars="400"/>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4</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 xml:space="preserve">  5 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800" w:firstLineChars="400"/>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1</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5957921</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trHeight w:val="612" w:hRule="atLeast"/>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20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20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156</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25</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131</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trHeight w:val="706" w:hRule="atLeast"/>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406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406</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406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3</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20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2</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0</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0</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0</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0</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0</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 </w:t>
            </w:r>
            <w:r>
              <w:rPr>
                <w:rFonts w:hint="eastAsia" w:asciiTheme="minorEastAsia" w:hAnsiTheme="minorEastAsia" w:eastAsiaTheme="minorEastAsia" w:cstheme="minorEastAsia"/>
                <w:kern w:val="0"/>
                <w:sz w:val="20"/>
                <w:szCs w:val="20"/>
                <w:lang w:val="en-US" w:eastAsia="zh-CN"/>
              </w:rPr>
              <w:t>海口林业</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49</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800" w:firstLineChars="400"/>
              <w:jc w:val="both"/>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78</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海口林业</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269</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2856</w:t>
            </w:r>
            <w:r>
              <w:rPr>
                <w:rFonts w:hint="eastAsia" w:asciiTheme="minorEastAsia" w:hAnsiTheme="minorEastAsia" w:eastAsiaTheme="minorEastAsia" w:cstheme="minorEastAsia"/>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无</w:t>
            </w:r>
            <w:bookmarkStart w:id="0" w:name="_GoBack"/>
            <w:bookmarkEnd w:id="0"/>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0"/>
          <w:szCs w:val="20"/>
          <w:lang w:val="en-US" w:eastAsia="zh-CN"/>
        </w:rPr>
        <w:t>钱军</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0"/>
          <w:szCs w:val="20"/>
          <w:lang w:val="en-US" w:eastAsia="zh-CN"/>
        </w:rPr>
        <w:t>古聪</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0"/>
          <w:szCs w:val="20"/>
          <w:lang w:val="en-US" w:eastAsia="zh-CN"/>
        </w:rPr>
        <w:t>林玉</w:t>
      </w:r>
      <w:r>
        <w:rPr>
          <w:rFonts w:hint="eastAsia" w:ascii="宋体" w:hAnsi="宋体" w:eastAsia="宋体" w:cs="宋体"/>
          <w:color w:val="333333"/>
          <w:kern w:val="0"/>
          <w:sz w:val="24"/>
          <w:szCs w:val="24"/>
        </w:rPr>
        <w:t> </w:t>
      </w:r>
    </w:p>
    <w:p>
      <w:pPr>
        <w:widowControl/>
        <w:shd w:val="clear" w:color="auto" w:fill="FFFFFF"/>
        <w:ind w:right="-907" w:rightChars="-432" w:hanging="142"/>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0"/>
          <w:szCs w:val="20"/>
          <w:lang w:val="en-US" w:eastAsia="zh-CN"/>
        </w:rPr>
        <w:t>68724510</w:t>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2023年1月9日</w:t>
      </w: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Pr>
        <w:widowControl/>
        <w:shd w:val="clear" w:color="auto" w:fill="FFFFFF"/>
        <w:ind w:right="-907" w:rightChars="-432" w:hanging="142"/>
        <w:rPr>
          <w:rFonts w:hint="eastAsia" w:ascii="宋体" w:hAnsi="宋体" w:eastAsia="宋体" w:cs="宋体"/>
          <w:color w:val="333333"/>
          <w:kern w:val="0"/>
          <w:sz w:val="20"/>
          <w:szCs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kMjc1MDNlZjBlOGI1NmM1MmQ3YzRiNmJkMDI1YmEifQ=="/>
  </w:docVars>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28DB0208"/>
    <w:rsid w:val="2AF94AC8"/>
    <w:rsid w:val="38D33CEB"/>
    <w:rsid w:val="3CB07DCD"/>
    <w:rsid w:val="5EFB001F"/>
    <w:rsid w:val="6A8E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777</Words>
  <Characters>921</Characters>
  <Lines>30</Lines>
  <Paragraphs>8</Paragraphs>
  <TotalTime>7</TotalTime>
  <ScaleCrop>false</ScaleCrop>
  <LinksUpToDate>false</LinksUpToDate>
  <CharactersWithSpaces>1075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Administrator</cp:lastModifiedBy>
  <cp:lastPrinted>2023-01-11T00:54:00Z</cp:lastPrinted>
  <dcterms:modified xsi:type="dcterms:W3CDTF">2023-01-12T10:00:16Z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2AADDE63087E46738F571CA1DCBE804E</vt:lpwstr>
  </property>
</Properties>
</file>